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27A64">
        <w:fldChar w:fldCharType="begin"/>
      </w:r>
      <w:r w:rsidR="00B27A64">
        <w:instrText xml:space="preserve"> DOCPROPERTY  TSG/WGRef  \* MERGEFORMAT </w:instrText>
      </w:r>
      <w:r w:rsidR="00B27A64">
        <w:fldChar w:fldCharType="separate"/>
      </w:r>
      <w:r w:rsidR="003609EF">
        <w:rPr>
          <w:b/>
          <w:noProof/>
          <w:sz w:val="24"/>
        </w:rPr>
        <w:t>SA1</w:t>
      </w:r>
      <w:r w:rsidR="00B27A64">
        <w:rPr>
          <w:b/>
          <w:noProof/>
          <w:sz w:val="24"/>
        </w:rPr>
        <w:fldChar w:fldCharType="end"/>
      </w:r>
      <w:r w:rsidR="00C66BA2">
        <w:rPr>
          <w:b/>
          <w:noProof/>
          <w:sz w:val="24"/>
        </w:rPr>
        <w:t xml:space="preserve"> </w:t>
      </w:r>
      <w:r>
        <w:rPr>
          <w:b/>
          <w:noProof/>
          <w:sz w:val="24"/>
        </w:rPr>
        <w:t>Meeting #</w:t>
      </w:r>
      <w:r w:rsidR="00B27A64">
        <w:fldChar w:fldCharType="begin"/>
      </w:r>
      <w:r w:rsidR="00B27A64">
        <w:instrText xml:space="preserve"> DOCPROPERTY  MtgSeq  \* MERGEFORMAT </w:instrText>
      </w:r>
      <w:r w:rsidR="00B27A64">
        <w:fldChar w:fldCharType="separate"/>
      </w:r>
      <w:r w:rsidR="00EB09B7" w:rsidRPr="00EB09B7">
        <w:rPr>
          <w:b/>
          <w:noProof/>
          <w:sz w:val="24"/>
        </w:rPr>
        <w:t>105</w:t>
      </w:r>
      <w:r w:rsidR="00B27A64">
        <w:rPr>
          <w:b/>
          <w:noProof/>
          <w:sz w:val="24"/>
        </w:rPr>
        <w:fldChar w:fldCharType="end"/>
      </w:r>
      <w:r w:rsidR="00B27A64">
        <w:fldChar w:fldCharType="begin"/>
      </w:r>
      <w:r w:rsidR="00B27A64">
        <w:instrText xml:space="preserve"> DOCPROPERTY  MtgTitle  \* MERGEFORMAT </w:instrText>
      </w:r>
      <w:r w:rsidR="00B27A64">
        <w:fldChar w:fldCharType="separate"/>
      </w:r>
      <w:r w:rsidR="00B27A64">
        <w:fldChar w:fldCharType="end"/>
      </w:r>
      <w:r>
        <w:rPr>
          <w:b/>
          <w:i/>
          <w:noProof/>
          <w:sz w:val="28"/>
        </w:rPr>
        <w:tab/>
      </w:r>
      <w:r w:rsidR="00B27A64">
        <w:fldChar w:fldCharType="begin"/>
      </w:r>
      <w:r w:rsidR="00B27A64">
        <w:instrText xml:space="preserve"> DOCPROPERTY  Tdoc#  \* MERGEFORMAT </w:instrText>
      </w:r>
      <w:r w:rsidR="00B27A64">
        <w:fldChar w:fldCharType="separate"/>
      </w:r>
      <w:r w:rsidR="00E13F3D" w:rsidRPr="00E13F3D">
        <w:rPr>
          <w:b/>
          <w:i/>
          <w:noProof/>
          <w:sz w:val="28"/>
        </w:rPr>
        <w:t>S1-240109</w:t>
      </w:r>
      <w:r w:rsidR="00B27A64">
        <w:rPr>
          <w:b/>
          <w:i/>
          <w:noProof/>
          <w:sz w:val="28"/>
        </w:rPr>
        <w:fldChar w:fldCharType="end"/>
      </w:r>
    </w:p>
    <w:p w14:paraId="7CB45193" w14:textId="77777777" w:rsidR="001E41F3" w:rsidRDefault="00B27A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7A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7A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61F3B" w:rsidR="001E41F3" w:rsidRPr="00410371" w:rsidRDefault="000F69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7A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7A64">
            <w:pPr>
              <w:pStyle w:val="CRCoverPage"/>
              <w:spacing w:after="0"/>
              <w:ind w:left="100"/>
              <w:rPr>
                <w:noProof/>
              </w:rPr>
            </w:pPr>
            <w:r>
              <w:fldChar w:fldCharType="begin"/>
            </w:r>
            <w:r>
              <w:instrText xml:space="preserve"> DOCPROPERTY  CrTitle  \* MERGEFORMAT </w:instrText>
            </w:r>
            <w:r>
              <w:fldChar w:fldCharType="separate"/>
            </w:r>
            <w:r w:rsidR="002640DD">
              <w:t>Alignment of TS 22.125 “Uncrewed Aerial System (UAS) support in 3GPP” with progress in other 3GPP WGs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7A6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27A6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7B45D" w:rsidR="001E41F3" w:rsidRDefault="000F698C">
            <w:pPr>
              <w:pStyle w:val="CRCoverPage"/>
              <w:spacing w:after="0"/>
              <w:ind w:left="100"/>
              <w:rPr>
                <w:noProof/>
              </w:rPr>
            </w:pPr>
            <w:r>
              <w:t>EAV,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43634" w:rsidR="001E41F3" w:rsidRDefault="00B27A64">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2E69DD">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60B6A" w:rsidR="001E41F3" w:rsidRDefault="002E69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7A6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D5A03" w:rsidR="001E41F3" w:rsidRDefault="00692D2F" w:rsidP="00692D2F">
            <w:r>
              <w:t>As part of the ongoing maintenance of 3GPP stage 1 specifications, this document proposes alignment between the Release 18 UAS requirements in TS 22.125 with what has been achieved in downstream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A3CC6" w:rsidR="001E41F3" w:rsidRDefault="00692D2F">
            <w:pPr>
              <w:pStyle w:val="CRCoverPage"/>
              <w:spacing w:after="0"/>
              <w:ind w:left="100"/>
              <w:rPr>
                <w:noProof/>
              </w:rPr>
            </w:pPr>
            <w:r>
              <w:rPr>
                <w:noProof/>
              </w:rPr>
              <w:t>Requirements which have not been met in other 3GPP WGs in Release 18 have been removed. Requirements which have been partially met in other 3GPP WGs have had notes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6F1A8" w:rsidR="001E41F3" w:rsidRDefault="00692D2F">
            <w:pPr>
              <w:pStyle w:val="CRCoverPage"/>
              <w:spacing w:after="0"/>
              <w:ind w:left="100"/>
              <w:rPr>
                <w:noProof/>
              </w:rPr>
            </w:pPr>
            <w:r>
              <w:rPr>
                <w:noProof/>
              </w:rPr>
              <w:t>Misalignment between 3GPP stage 1 and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B2115" w:rsidR="001E41F3" w:rsidRDefault="00692D2F">
            <w:pPr>
              <w:pStyle w:val="CRCoverPage"/>
              <w:spacing w:after="0"/>
              <w:ind w:left="100"/>
              <w:rPr>
                <w:noProof/>
              </w:rPr>
            </w:pPr>
            <w:r>
              <w:rPr>
                <w:noProof/>
              </w:rPr>
              <w:t>5.1, 5.2.2, 5.4, 6.3, 6.4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0D834" w:rsidR="001E41F3" w:rsidRDefault="0069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317DC" w:rsidR="001E41F3" w:rsidRDefault="0069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72C04" w:rsidR="001E41F3" w:rsidRDefault="0069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426CFD" w14:textId="77777777" w:rsidR="001E41F3" w:rsidRDefault="001E41F3" w:rsidP="002636FC">
      <w:pPr>
        <w:rPr>
          <w:noProof/>
        </w:rPr>
      </w:pPr>
    </w:p>
    <w:p w14:paraId="74972197" w14:textId="77777777" w:rsidR="002636FC" w:rsidRDefault="002636FC" w:rsidP="002636FC">
      <w:pPr>
        <w:rPr>
          <w:noProof/>
        </w:rPr>
      </w:pPr>
    </w:p>
    <w:p w14:paraId="1557EA72" w14:textId="665C0E22" w:rsidR="002636FC" w:rsidRDefault="002636FC" w:rsidP="002636FC">
      <w:pPr>
        <w:rPr>
          <w:noProof/>
        </w:rPr>
        <w:sectPr w:rsidR="002636FC">
          <w:headerReference w:type="even" r:id="rId12"/>
          <w:footnotePr>
            <w:numRestart w:val="eachSect"/>
          </w:footnotePr>
          <w:pgSz w:w="11907" w:h="16840" w:code="9"/>
          <w:pgMar w:top="1418" w:right="1134" w:bottom="1134" w:left="1134" w:header="680" w:footer="567" w:gutter="0"/>
          <w:cols w:space="720"/>
        </w:sectPr>
      </w:pPr>
    </w:p>
    <w:p w14:paraId="5CE299FC" w14:textId="0D68E4E8" w:rsidR="002636FC" w:rsidRPr="002636FC" w:rsidRDefault="002636FC" w:rsidP="002636FC">
      <w:pPr>
        <w:pStyle w:val="Heading2"/>
        <w:jc w:val="center"/>
        <w:rPr>
          <w:sz w:val="40"/>
          <w:szCs w:val="24"/>
        </w:rPr>
      </w:pPr>
      <w:bookmarkStart w:id="1" w:name="_Toc27762796"/>
      <w:bookmarkStart w:id="2" w:name="_Toc52642193"/>
      <w:bookmarkStart w:id="3" w:name="_Toc146301254"/>
      <w:r w:rsidRPr="002636FC">
        <w:rPr>
          <w:sz w:val="40"/>
          <w:szCs w:val="24"/>
          <w:highlight w:val="yellow"/>
        </w:rPr>
        <w:lastRenderedPageBreak/>
        <w:t>*** FIRST CHANGE ***</w:t>
      </w:r>
    </w:p>
    <w:p w14:paraId="04395402" w14:textId="77777777" w:rsidR="002636FC" w:rsidRDefault="002636FC" w:rsidP="002636FC">
      <w:pPr>
        <w:pStyle w:val="Heading2"/>
      </w:pPr>
      <w:bookmarkStart w:id="4" w:name="_Toc27762797"/>
      <w:bookmarkStart w:id="5" w:name="_Toc52642194"/>
      <w:bookmarkStart w:id="6" w:name="_Toc146301255"/>
      <w:bookmarkEnd w:id="1"/>
      <w:bookmarkEnd w:id="2"/>
      <w:bookmarkEnd w:id="3"/>
      <w:r>
        <w:t>5.1</w:t>
      </w:r>
      <w:r>
        <w:tab/>
        <w:t>General</w:t>
      </w:r>
      <w:bookmarkEnd w:id="4"/>
      <w:bookmarkEnd w:id="5"/>
      <w:bookmarkEnd w:id="6"/>
    </w:p>
    <w:p w14:paraId="26588447" w14:textId="77777777" w:rsidR="002636FC" w:rsidRDefault="002636FC" w:rsidP="002636FC">
      <w:r w:rsidRPr="006D7CE7">
        <w:t xml:space="preserve">[R-5.1-001] </w:t>
      </w:r>
      <w:r w:rsidRPr="00965239">
        <w:t xml:space="preserve">The 3GPP system should enable UTM to associate the UAV and UAV controller, </w:t>
      </w:r>
      <w:r>
        <w:t xml:space="preserve">and the UTM to </w:t>
      </w:r>
      <w:r w:rsidRPr="00965239">
        <w:t>identify them as a UAS.</w:t>
      </w:r>
    </w:p>
    <w:p w14:paraId="2CD7706F" w14:textId="77777777" w:rsidR="002636FC" w:rsidRDefault="002636FC" w:rsidP="002636FC">
      <w:r w:rsidRPr="006D7CE7">
        <w:t>[R-5.1</w:t>
      </w:r>
      <w:r>
        <w:t>-002</w:t>
      </w:r>
      <w:r w:rsidRPr="006D7CE7">
        <w:t>]</w:t>
      </w:r>
      <w:r>
        <w:t xml:space="preserve"> The 3GPP system shall be able to provide UTM with the identity/identities of a UAS.</w:t>
      </w:r>
    </w:p>
    <w:p w14:paraId="60012797" w14:textId="77777777" w:rsidR="002636FC" w:rsidRDefault="002636FC" w:rsidP="002636FC">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2758C0D2" w14:textId="77777777" w:rsidR="002636FC" w:rsidRPr="00D126D9" w:rsidRDefault="002636FC" w:rsidP="002636FC">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12EA0086" w14:textId="77777777" w:rsidR="002636FC" w:rsidRPr="00D126D9" w:rsidRDefault="002636FC" w:rsidP="002636FC">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3622CC0D" w14:textId="77777777" w:rsidR="002636FC" w:rsidRDefault="002636FC" w:rsidP="002636FC">
      <w:pPr>
        <w:pStyle w:val="NO"/>
      </w:pPr>
      <w:r w:rsidRPr="00EB24E1">
        <w:rPr>
          <w:rFonts w:eastAsia="MS Mincho"/>
          <w:lang w:eastAsia="ja-JP"/>
        </w:rPr>
        <w:t>NOTE</w:t>
      </w:r>
      <w:r>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6FFAF17A" w14:textId="77777777" w:rsidR="002636FC" w:rsidRDefault="002636FC" w:rsidP="002636FC">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090EBE99" w14:textId="77777777" w:rsidR="002636FC" w:rsidRPr="00D126D9" w:rsidRDefault="002636FC" w:rsidP="002636FC">
      <w:r w:rsidRPr="006D7CE7">
        <w:t>[R-5.1</w:t>
      </w:r>
      <w:r>
        <w:t>-007</w:t>
      </w:r>
      <w:r w:rsidRPr="006D7CE7">
        <w:t>]</w:t>
      </w:r>
      <w:r>
        <w:t xml:space="preserve"> </w:t>
      </w:r>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14:paraId="15B2AF01" w14:textId="574C0661" w:rsidR="002636FC" w:rsidRDefault="002636FC" w:rsidP="002636FC">
      <w:r w:rsidRPr="006D7CE7">
        <w:t>[R-5.1</w:t>
      </w:r>
      <w:r>
        <w:t>-008</w:t>
      </w:r>
      <w:r w:rsidRPr="006D7CE7">
        <w:t>]</w:t>
      </w:r>
      <w:r>
        <w:t xml:space="preserve"> </w:t>
      </w:r>
      <w:del w:id="7" w:author="Edward Hall 4" w:date="2024-02-16T13:46:00Z">
        <w:r w:rsidRPr="00D126D9" w:rsidDel="002636FC">
          <w:delText>The 3GPP system shall enable a UE in a UAS to send the following identifiers to a UTM: IMEI, MSISDN</w:delText>
        </w:r>
        <w:r w:rsidRPr="00EB24E1" w:rsidDel="002636FC">
          <w:delText>, or IMSI, or IP address</w:delText>
        </w:r>
      </w:del>
      <w:ins w:id="8" w:author="Edward Hall 4" w:date="2024-02-16T13:46:00Z">
        <w:r>
          <w:t>Void</w:t>
        </w:r>
      </w:ins>
      <w:ins w:id="9" w:author="Edward Hall 4" w:date="2024-02-16T14:04:00Z">
        <w:r w:rsidR="00A45666">
          <w:t>.</w:t>
        </w:r>
      </w:ins>
    </w:p>
    <w:p w14:paraId="02F06E6B" w14:textId="77777777" w:rsidR="002636FC" w:rsidRPr="0026248F" w:rsidRDefault="002636FC" w:rsidP="002636FC">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5CC8A30F" w14:textId="77777777" w:rsidR="002636FC" w:rsidRPr="00D126D9" w:rsidRDefault="002636FC" w:rsidP="002636FC">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18246C64" w14:textId="1942F8A4" w:rsidR="002636FC" w:rsidRDefault="002636FC" w:rsidP="002636FC">
      <w:pPr>
        <w:pStyle w:val="NO"/>
        <w:rPr>
          <w:ins w:id="10" w:author="Edward Hall 4" w:date="2024-02-16T13:47:00Z"/>
        </w:rPr>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39496EB7" w14:textId="754C8E3F" w:rsidR="002636FC" w:rsidRDefault="002636FC" w:rsidP="002636FC">
      <w:pPr>
        <w:pStyle w:val="NO"/>
      </w:pPr>
      <w:ins w:id="11" w:author="Edward Hall 4" w:date="2024-02-16T13:47:00Z">
        <w:r>
          <w:t>NOTE 2a:</w:t>
        </w:r>
        <w:r>
          <w:tab/>
          <w:t>This requirement is partially fulfilled by mechanisms in TS 23.225 but is not addressed in TS 23.526.</w:t>
        </w:r>
      </w:ins>
    </w:p>
    <w:p w14:paraId="485EFF0F" w14:textId="77777777" w:rsidR="002636FC" w:rsidRPr="00E50DF1" w:rsidRDefault="002636FC" w:rsidP="002636FC">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7F6BCE44" w14:textId="77777777" w:rsidR="002636FC" w:rsidRPr="00D126D9" w:rsidRDefault="002636FC" w:rsidP="002636FC">
      <w:r w:rsidRPr="006D7CE7">
        <w:t>[R-5.1</w:t>
      </w:r>
      <w:r>
        <w:t>-011</w:t>
      </w:r>
      <w:r w:rsidRPr="006D7CE7">
        <w:t>]</w:t>
      </w:r>
      <w:r>
        <w:t xml:space="preserve"> </w:t>
      </w:r>
      <w:r w:rsidRPr="00D126D9">
        <w:t>The 3GPP system shall enable an MNO to allow a UAS authorisation request only if appropriate subscription information is present.</w:t>
      </w:r>
    </w:p>
    <w:p w14:paraId="65D51584" w14:textId="77777777" w:rsidR="002636FC" w:rsidRDefault="002636FC" w:rsidP="002636FC">
      <w:r w:rsidRPr="006D7CE7">
        <w:t>[R-5.1</w:t>
      </w:r>
      <w:r>
        <w:t>-012</w:t>
      </w:r>
      <w:r w:rsidRPr="006D7CE7">
        <w:t>]</w:t>
      </w:r>
      <w:r>
        <w:t xml:space="preserve"> </w:t>
      </w:r>
      <w:r w:rsidRPr="00D126D9">
        <w:t>The 3GPP system shall enable a UAS to update a UTM with the live location information of a UAV and its UAV controller</w:t>
      </w:r>
      <w:r>
        <w:t>.</w:t>
      </w:r>
    </w:p>
    <w:p w14:paraId="3AA74AE3" w14:textId="77777777" w:rsidR="002636FC" w:rsidRDefault="002636FC" w:rsidP="002636FC">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3EF0A973" w14:textId="77777777" w:rsidR="002636FC" w:rsidRDefault="002636FC" w:rsidP="002636FC">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31A18974" w14:textId="77777777" w:rsidR="002636FC" w:rsidRDefault="002636FC" w:rsidP="002636FC">
      <w:r w:rsidRPr="006D7CE7">
        <w:lastRenderedPageBreak/>
        <w:t>[R-5.1</w:t>
      </w:r>
      <w:r>
        <w:t>-014</w:t>
      </w:r>
      <w:r w:rsidRPr="006D7CE7">
        <w:t>]</w:t>
      </w:r>
      <w:r>
        <w:t xml:space="preserve"> </w:t>
      </w:r>
      <w:r w:rsidRPr="00F36AF9">
        <w:t>The 3GPP network shall suppo</w:t>
      </w:r>
      <w:r>
        <w:t>rt UAVs and the corresponding UAV controller are connecting to different PLMNs at the same time.</w:t>
      </w:r>
    </w:p>
    <w:p w14:paraId="1D22F777" w14:textId="77777777" w:rsidR="002636FC" w:rsidRDefault="002636FC" w:rsidP="002636FC">
      <w:r w:rsidRPr="006D7CE7">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617C5F47" w14:textId="77777777" w:rsidR="002636FC" w:rsidRDefault="002636FC" w:rsidP="002636FC">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7B6018D5" w14:textId="77777777" w:rsidR="002636FC" w:rsidRPr="00D126D9" w:rsidRDefault="002636FC" w:rsidP="002636FC">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30A58EC1" w14:textId="77777777" w:rsidR="002636FC" w:rsidRDefault="002636FC" w:rsidP="002636FC">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5A6240D4" w14:textId="77777777" w:rsidR="002636FC" w:rsidRDefault="002636FC" w:rsidP="002636FC">
      <w:r w:rsidRPr="006D7CE7">
        <w:t>[R-5.1</w:t>
      </w:r>
      <w:r>
        <w:t>-017</w:t>
      </w:r>
      <w:r w:rsidRPr="006D7CE7">
        <w:t>]</w:t>
      </w:r>
      <w:r>
        <w:t xml:space="preserve"> </w:t>
      </w:r>
      <w:r w:rsidRPr="00EB24E1">
        <w:t>The 3GPP system shall support</w:t>
      </w:r>
      <w:r>
        <w:t xml:space="preserve"> the UTM in detection of</w:t>
      </w:r>
      <w:r w:rsidRPr="00EB24E1">
        <w:t xml:space="preserve"> </w:t>
      </w:r>
      <w:r>
        <w:t>UAV operating without authorization.</w:t>
      </w:r>
    </w:p>
    <w:p w14:paraId="065DE022" w14:textId="501A4B01" w:rsidR="002636FC" w:rsidRDefault="002636FC" w:rsidP="002636FC">
      <w:pPr>
        <w:pStyle w:val="NO"/>
        <w:rPr>
          <w:ins w:id="12" w:author="Edward Hall 4" w:date="2024-02-16T13:48:00Z"/>
        </w:rPr>
      </w:pPr>
      <w:r w:rsidRPr="00F44D9D">
        <w:t>NOTE 5: the scenarios covered by the requirement above are FFS.</w:t>
      </w:r>
    </w:p>
    <w:p w14:paraId="1BBC493F" w14:textId="6A5B09AE" w:rsidR="002636FC" w:rsidRDefault="002636FC" w:rsidP="002636FC">
      <w:pPr>
        <w:pStyle w:val="NO"/>
      </w:pPr>
      <w:ins w:id="13" w:author="Edward Hall 4" w:date="2024-02-16T13:48:00Z">
        <w:r>
          <w:t>NOTE 5a:</w:t>
        </w:r>
        <w:r>
          <w:tab/>
          <w:t>This requirement is o</w:t>
        </w:r>
        <w:r w:rsidRPr="00356F88">
          <w:t>nly partially covered</w:t>
        </w:r>
        <w:r>
          <w:t xml:space="preserve"> by 3GPP</w:t>
        </w:r>
        <w:r w:rsidRPr="00356F88">
          <w:t xml:space="preserve">. The </w:t>
        </w:r>
        <w:r>
          <w:t>scenarios which have</w:t>
        </w:r>
        <w:r w:rsidRPr="00356F88">
          <w:t xml:space="preserve"> not</w:t>
        </w:r>
        <w:r>
          <w:t xml:space="preserve"> been</w:t>
        </w:r>
        <w:r w:rsidRPr="00356F88">
          <w:t xml:space="preserve"> covered are not in scope of 3GPP</w:t>
        </w:r>
        <w:r>
          <w:t>.</w:t>
        </w:r>
      </w:ins>
    </w:p>
    <w:p w14:paraId="418F4DEC" w14:textId="77777777" w:rsidR="00E5205F" w:rsidRPr="00EB24E1" w:rsidRDefault="00E5205F" w:rsidP="002636FC">
      <w:pPr>
        <w:pStyle w:val="NO"/>
      </w:pPr>
    </w:p>
    <w:p w14:paraId="23E0FF72" w14:textId="0C04E506" w:rsidR="002636FC" w:rsidRDefault="002636FC" w:rsidP="002636FC">
      <w:pPr>
        <w:pStyle w:val="Heading2"/>
      </w:pPr>
      <w:bookmarkStart w:id="14" w:name="_Toc27762798"/>
      <w:bookmarkStart w:id="15" w:name="_Toc52642195"/>
      <w:bookmarkStart w:id="16" w:name="_Toc146301256"/>
    </w:p>
    <w:p w14:paraId="32D2C70F" w14:textId="6AA3E1B2" w:rsidR="002636FC" w:rsidRPr="002636FC" w:rsidRDefault="002636FC" w:rsidP="002636FC">
      <w:pPr>
        <w:pStyle w:val="Heading2"/>
        <w:jc w:val="center"/>
        <w:rPr>
          <w:sz w:val="40"/>
          <w:szCs w:val="24"/>
        </w:rPr>
      </w:pPr>
      <w:r w:rsidRPr="002636FC">
        <w:rPr>
          <w:sz w:val="40"/>
          <w:szCs w:val="24"/>
          <w:highlight w:val="yellow"/>
        </w:rPr>
        <w:t>*** NEXT CHANGE ***</w:t>
      </w:r>
    </w:p>
    <w:p w14:paraId="383B752C" w14:textId="77777777" w:rsidR="002636FC" w:rsidRDefault="002636FC" w:rsidP="002636FC">
      <w:pPr>
        <w:pStyle w:val="Heading3"/>
      </w:pPr>
      <w:bookmarkStart w:id="17" w:name="_Toc27762800"/>
      <w:bookmarkStart w:id="18" w:name="_Toc52642197"/>
      <w:bookmarkStart w:id="19" w:name="_Toc146301258"/>
      <w:bookmarkEnd w:id="14"/>
      <w:bookmarkEnd w:id="15"/>
      <w:bookmarkEnd w:id="16"/>
      <w:r>
        <w:t>5.2.2</w:t>
      </w:r>
      <w:r>
        <w:tab/>
        <w:t>Decentralized UAS traffic management</w:t>
      </w:r>
      <w:bookmarkEnd w:id="17"/>
      <w:bookmarkEnd w:id="18"/>
      <w:bookmarkEnd w:id="19"/>
    </w:p>
    <w:p w14:paraId="5C0ADF58" w14:textId="77777777" w:rsidR="002636FC" w:rsidRDefault="002636FC" w:rsidP="002636FC">
      <w:pPr>
        <w:rPr>
          <w:lang w:val="en-US"/>
        </w:rPr>
      </w:pPr>
      <w:r w:rsidRPr="006D7CE7">
        <w:t>[R-5.</w:t>
      </w:r>
      <w:r>
        <w:t>2.2</w:t>
      </w:r>
      <w:r w:rsidRPr="006D7CE7">
        <w:t>-001]</w:t>
      </w:r>
      <w:r>
        <w:t xml:space="preserve"> </w:t>
      </w:r>
      <w:r>
        <w:rPr>
          <w:lang w:val="en-US"/>
        </w:rPr>
        <w:t xml:space="preserve">The 3GPP system shall enable a UAV to broadcast the following data for identifying UAV(s) in a short-range area for collision avoidance: e.g. </w:t>
      </w:r>
      <w:r>
        <w:t xml:space="preserve">UAV identities if needed based on different regulation requirements, </w:t>
      </w:r>
      <w:r>
        <w:rPr>
          <w:lang w:val="en-US"/>
        </w:rPr>
        <w:t>UAV type, current location and time, flight route information, current speed, operating status.</w:t>
      </w:r>
    </w:p>
    <w:p w14:paraId="2827076A" w14:textId="77777777" w:rsidR="002636FC" w:rsidRDefault="002636FC" w:rsidP="002636FC">
      <w:pPr>
        <w:rPr>
          <w:lang w:val="en-US"/>
        </w:rPr>
      </w:pPr>
      <w:r w:rsidRPr="006D7CE7">
        <w:t>[R-5.</w:t>
      </w:r>
      <w:r>
        <w:t>2.2</w:t>
      </w:r>
      <w:r w:rsidRPr="006D7CE7">
        <w:t>-00</w:t>
      </w:r>
      <w:r>
        <w:t>2</w:t>
      </w:r>
      <w:r w:rsidRPr="006D7CE7">
        <w:t>]</w:t>
      </w:r>
      <w:r>
        <w:t xml:space="preserve"> </w:t>
      </w:r>
      <w:r>
        <w:rPr>
          <w:lang w:val="en-US"/>
        </w:rPr>
        <w:t>The 3GPP system shall be able to support a UAV to transmit a message via network connection for identifying itself as an UAV to the other UAV(s).</w:t>
      </w:r>
    </w:p>
    <w:p w14:paraId="7C543C2E" w14:textId="77777777" w:rsidR="002636FC" w:rsidRDefault="002636FC" w:rsidP="002636FC">
      <w:pPr>
        <w:rPr>
          <w:lang w:val="en-US"/>
        </w:rPr>
      </w:pPr>
      <w:r w:rsidRPr="006D7CE7">
        <w:t>[R-5.</w:t>
      </w:r>
      <w:r>
        <w:t>2.2-003</w:t>
      </w:r>
      <w:r w:rsidRPr="006D7CE7">
        <w:t>]</w:t>
      </w:r>
      <w:r>
        <w:t xml:space="preserve"> </w:t>
      </w:r>
      <w:r>
        <w:rPr>
          <w:lang w:val="en-US"/>
        </w:rPr>
        <w:t>The 3GPP system shall enable UAV to preserve the privacy of the owner of the UAV, UAV pilot, and the UAV operator in its broadcast of identity information.</w:t>
      </w:r>
    </w:p>
    <w:p w14:paraId="4695A646" w14:textId="77777777" w:rsidR="002636FC" w:rsidRDefault="002636FC" w:rsidP="002636FC">
      <w:pPr>
        <w:rPr>
          <w:lang w:val="en-US"/>
        </w:rPr>
      </w:pPr>
      <w:r w:rsidRPr="006D7CE7">
        <w:t>[R-5.</w:t>
      </w:r>
      <w:r>
        <w:t>2.2-004</w:t>
      </w:r>
      <w:r w:rsidRPr="006D7CE7">
        <w:t>]</w:t>
      </w:r>
      <w:r>
        <w:t xml:space="preserve"> </w:t>
      </w:r>
      <w:r>
        <w:rPr>
          <w:lang w:val="en-US"/>
        </w:rPr>
        <w:t>The 3GPP system shall enable a UAV to receive local broadcast communication transport service from other UAV in short range.</w:t>
      </w:r>
    </w:p>
    <w:p w14:paraId="7618A51E" w14:textId="77777777" w:rsidR="002636FC" w:rsidRDefault="002636FC" w:rsidP="002636FC">
      <w:pPr>
        <w:rPr>
          <w:lang w:val="en-US"/>
        </w:rPr>
      </w:pPr>
      <w:r w:rsidRPr="006D7CE7">
        <w:t>[R-5.</w:t>
      </w:r>
      <w:r>
        <w:t>2.2-005</w:t>
      </w:r>
      <w:r w:rsidRPr="006D7CE7">
        <w:t>]</w:t>
      </w:r>
      <w:r>
        <w:t xml:space="preserve"> </w:t>
      </w:r>
      <w:r>
        <w:rPr>
          <w:lang w:val="en-US"/>
        </w:rPr>
        <w:t>A UAV shall be able to use a direct UAV to UAV local broadcast communication transport service in the coverage or out of coverage of a 3GPP network.</w:t>
      </w:r>
    </w:p>
    <w:p w14:paraId="2A835A00" w14:textId="28B1BF21" w:rsidR="002636FC" w:rsidRDefault="002636FC" w:rsidP="002636FC">
      <w:pPr>
        <w:rPr>
          <w:lang w:val="en-US"/>
        </w:rPr>
      </w:pPr>
      <w:r w:rsidRPr="006D7CE7">
        <w:t>[R-5.</w:t>
      </w:r>
      <w:r>
        <w:t>2.2-006</w:t>
      </w:r>
      <w:r w:rsidRPr="006D7CE7">
        <w:t>]</w:t>
      </w:r>
      <w:r>
        <w:t xml:space="preserve"> </w:t>
      </w:r>
      <w:r>
        <w:rPr>
          <w:lang w:val="en-US"/>
        </w:rPr>
        <w:t>A UAV shall be able to use a direct UAV to UAV local broadcast communication transport service when the sending and receiving UAVs are served by the same or different PLMNs.</w:t>
      </w:r>
    </w:p>
    <w:p w14:paraId="45FE24B6" w14:textId="4482D3EF" w:rsidR="002636FC" w:rsidRDefault="002636FC" w:rsidP="002636FC">
      <w:pPr>
        <w:pStyle w:val="NO"/>
        <w:rPr>
          <w:lang w:val="en-US"/>
        </w:rPr>
      </w:pPr>
      <w:ins w:id="20" w:author="Edward Hall 4" w:date="2024-02-16T13:48:00Z">
        <w:r>
          <w:t>NOTE 5</w:t>
        </w:r>
      </w:ins>
      <w:ins w:id="21" w:author="Edward Hall 4" w:date="2024-02-16T13:50:00Z">
        <w:r>
          <w:t>b</w:t>
        </w:r>
      </w:ins>
      <w:ins w:id="22" w:author="Edward Hall 4" w:date="2024-02-16T13:48:00Z">
        <w:r>
          <w:t>:</w:t>
        </w:r>
        <w:r>
          <w:tab/>
        </w:r>
      </w:ins>
      <w:ins w:id="23" w:author="Edward Hall 4" w:date="2024-02-16T13:51:00Z">
        <w:r>
          <w:t>Per TS 23.526, t</w:t>
        </w:r>
      </w:ins>
      <w:ins w:id="24" w:author="Edward Hall 4" w:date="2024-02-16T13:48:00Z">
        <w:r>
          <w:t>his requirement is o</w:t>
        </w:r>
        <w:r w:rsidRPr="00356F88">
          <w:t xml:space="preserve">nly </w:t>
        </w:r>
      </w:ins>
      <w:ins w:id="25" w:author="Edward Hall 4" w:date="2024-02-16T13:50:00Z">
        <w:r>
          <w:t xml:space="preserve">met in the case where the sending and receiving UAVs are using the </w:t>
        </w:r>
      </w:ins>
      <w:ins w:id="26" w:author="Edward Hall 4" w:date="2024-02-16T13:51:00Z">
        <w:r>
          <w:t>same sidelink carrier.</w:t>
        </w:r>
      </w:ins>
    </w:p>
    <w:p w14:paraId="0C206D46" w14:textId="77777777" w:rsidR="002636FC" w:rsidRDefault="002636FC" w:rsidP="002636FC">
      <w:pPr>
        <w:rPr>
          <w:lang w:val="en-US"/>
        </w:rPr>
      </w:pPr>
      <w:r w:rsidRPr="006D7CE7">
        <w:t>[R-5.</w:t>
      </w:r>
      <w:r>
        <w:t>2.2-007</w:t>
      </w:r>
      <w:r w:rsidRPr="006D7CE7">
        <w:t>]</w:t>
      </w:r>
      <w:r>
        <w:t xml:space="preserve"> </w:t>
      </w:r>
      <w:r>
        <w:rPr>
          <w:lang w:val="en-US"/>
        </w:rPr>
        <w:t>The 3GPP system shall support a direct UAV to UAV local broadcast communication transport service at relative speeds of up to 320kmph.</w:t>
      </w:r>
    </w:p>
    <w:p w14:paraId="530CBD8B" w14:textId="77777777" w:rsidR="002636FC" w:rsidRDefault="002636FC" w:rsidP="002636FC">
      <w:pPr>
        <w:rPr>
          <w:lang w:val="en-US"/>
        </w:rPr>
      </w:pPr>
      <w:r w:rsidRPr="006D7CE7">
        <w:t>[R-5.</w:t>
      </w:r>
      <w:r>
        <w:t>2.2-008</w:t>
      </w:r>
      <w:r w:rsidRPr="006D7CE7">
        <w:t>]</w:t>
      </w:r>
      <w:r>
        <w:t xml:space="preserve"> </w:t>
      </w:r>
      <w:r>
        <w:rPr>
          <w:lang w:val="en-US"/>
        </w:rPr>
        <w:t>The 3GPP system shall support a direct UAV to UAV local broadcast communication transport service with variable message payloads of 50-1500 bytes, not including security-related message component(s).</w:t>
      </w:r>
    </w:p>
    <w:p w14:paraId="2AD0504B" w14:textId="77777777" w:rsidR="002636FC" w:rsidRDefault="002636FC" w:rsidP="002636FC">
      <w:pPr>
        <w:rPr>
          <w:lang w:val="en-US"/>
        </w:rPr>
      </w:pPr>
      <w:r w:rsidRPr="006D7CE7">
        <w:t>[R-5.</w:t>
      </w:r>
      <w:r>
        <w:t>2.2-009</w:t>
      </w:r>
      <w:r w:rsidRPr="006D7CE7">
        <w:t>]</w:t>
      </w:r>
      <w:r>
        <w:t xml:space="preserve"> </w:t>
      </w:r>
      <w:r>
        <w:rPr>
          <w:lang w:val="en-US"/>
        </w:rPr>
        <w:t>The 3GPP system shall support a direct UAV to UAV local broadcast communication transport service which supports a range of up to 600m.</w:t>
      </w:r>
    </w:p>
    <w:p w14:paraId="14A51C13" w14:textId="77777777" w:rsidR="002636FC" w:rsidRDefault="002636FC" w:rsidP="002636FC">
      <w:pPr>
        <w:rPr>
          <w:lang w:val="en-US"/>
        </w:rPr>
      </w:pPr>
      <w:r w:rsidRPr="006D7CE7">
        <w:t>[R-5.</w:t>
      </w:r>
      <w:r>
        <w:t>2.2-010</w:t>
      </w:r>
      <w:r w:rsidRPr="006D7CE7">
        <w:t>]</w:t>
      </w:r>
      <w:r>
        <w:t xml:space="preserve"> </w:t>
      </w:r>
      <w:r>
        <w:rPr>
          <w:lang w:val="en-US"/>
        </w:rPr>
        <w:t>The 3GPP system shall support a direct UAV to UAV local broadcast communication transport service which can transmit messages at a frequency of at least 10 messages per second.</w:t>
      </w:r>
    </w:p>
    <w:p w14:paraId="1D32BBAD" w14:textId="2DF32035" w:rsidR="002636FC" w:rsidRDefault="002636FC" w:rsidP="002636FC">
      <w:pPr>
        <w:rPr>
          <w:lang w:val="en-US"/>
        </w:rPr>
      </w:pPr>
      <w:r w:rsidRPr="006D7CE7">
        <w:lastRenderedPageBreak/>
        <w:t>[R-5.</w:t>
      </w:r>
      <w:r>
        <w:t>2.2-011</w:t>
      </w:r>
      <w:r w:rsidRPr="006D7CE7">
        <w:t>]</w:t>
      </w:r>
      <w:r>
        <w:t xml:space="preserve"> </w:t>
      </w:r>
      <w:r>
        <w:rPr>
          <w:lang w:val="en-US"/>
        </w:rPr>
        <w:t>The 3GPP system shall support a direct UAV to UAV local broadcast communication transport service which can transmit messages with an end-to-end latency of at most 100ms.</w:t>
      </w:r>
    </w:p>
    <w:p w14:paraId="63276C71" w14:textId="77777777" w:rsidR="002636FC" w:rsidRPr="0018249A" w:rsidRDefault="002636FC" w:rsidP="002636FC">
      <w:pPr>
        <w:rPr>
          <w:lang w:val="en-US"/>
        </w:rPr>
      </w:pPr>
    </w:p>
    <w:p w14:paraId="6178324D" w14:textId="77777777" w:rsidR="002636FC" w:rsidRPr="002636FC" w:rsidRDefault="002636FC" w:rsidP="002636FC">
      <w:pPr>
        <w:pStyle w:val="Heading2"/>
        <w:jc w:val="center"/>
        <w:rPr>
          <w:sz w:val="40"/>
          <w:szCs w:val="24"/>
        </w:rPr>
      </w:pPr>
      <w:bookmarkStart w:id="27" w:name="_Toc27762802"/>
      <w:bookmarkStart w:id="28" w:name="_Toc52642199"/>
      <w:bookmarkStart w:id="29" w:name="_Toc146301260"/>
      <w:r w:rsidRPr="002636FC">
        <w:rPr>
          <w:sz w:val="40"/>
          <w:szCs w:val="24"/>
          <w:highlight w:val="yellow"/>
        </w:rPr>
        <w:t>*** NEXT CHANGE ***</w:t>
      </w:r>
    </w:p>
    <w:p w14:paraId="1E40213A" w14:textId="77777777" w:rsidR="002636FC" w:rsidRPr="00814670" w:rsidRDefault="002636FC" w:rsidP="002636FC">
      <w:pPr>
        <w:pStyle w:val="Heading2"/>
      </w:pPr>
      <w:r>
        <w:t>5.4</w:t>
      </w:r>
      <w:r>
        <w:tab/>
        <w:t>Security</w:t>
      </w:r>
      <w:bookmarkEnd w:id="27"/>
      <w:bookmarkEnd w:id="28"/>
      <w:bookmarkEnd w:id="29"/>
    </w:p>
    <w:p w14:paraId="1D47666B" w14:textId="77777777" w:rsidR="002636FC" w:rsidRDefault="002636FC" w:rsidP="002636FC">
      <w:r w:rsidRPr="006D7CE7">
        <w:t>[R-5.</w:t>
      </w:r>
      <w:r>
        <w:t>4-001</w:t>
      </w:r>
      <w:r w:rsidRPr="006D7CE7">
        <w:t>]</w:t>
      </w:r>
      <w:r>
        <w:t xml:space="preserve"> The 3GPP system shall protect the transport of data between the UAS and UTM.</w:t>
      </w:r>
    </w:p>
    <w:p w14:paraId="5730E120" w14:textId="77777777" w:rsidR="002636FC" w:rsidRPr="005D629F" w:rsidRDefault="002636FC" w:rsidP="002636FC">
      <w:r w:rsidRPr="006D7CE7">
        <w:t>[R-5.</w:t>
      </w:r>
      <w:r>
        <w:t>4-002</w:t>
      </w:r>
      <w:r w:rsidRPr="006D7CE7">
        <w:t>]</w:t>
      </w:r>
      <w:r>
        <w:t xml:space="preserve"> </w:t>
      </w:r>
      <w:r w:rsidRPr="005D629F">
        <w:t>The 3GPP system shall protect against spoofing attacks of the UAS identities.</w:t>
      </w:r>
    </w:p>
    <w:p w14:paraId="093962B1" w14:textId="502284C3" w:rsidR="002636FC" w:rsidRDefault="002636FC" w:rsidP="002636FC">
      <w:r w:rsidRPr="006D7CE7">
        <w:t>[R-5.</w:t>
      </w:r>
      <w:r>
        <w:t>4-003</w:t>
      </w:r>
      <w:r w:rsidRPr="006D7CE7">
        <w:t>]</w:t>
      </w:r>
      <w:r>
        <w:t xml:space="preserve"> </w:t>
      </w:r>
      <w:del w:id="30" w:author="Edward Hall 4" w:date="2024-02-16T13:52:00Z">
        <w:r w:rsidRPr="005D629F" w:rsidDel="002636FC">
          <w:delText xml:space="preserve">The 3GPP system shall </w:delText>
        </w:r>
        <w:r w:rsidDel="002636FC">
          <w:delText>allow</w:delText>
        </w:r>
        <w:r w:rsidRPr="005D629F" w:rsidDel="002636FC">
          <w:delText xml:space="preserve"> non-repudiation of data sent </w:delText>
        </w:r>
        <w:r w:rsidDel="002636FC">
          <w:delText>between</w:delText>
        </w:r>
        <w:r w:rsidRPr="005D629F" w:rsidDel="002636FC">
          <w:delText xml:space="preserve"> the UAS </w:delText>
        </w:r>
        <w:r w:rsidDel="002636FC">
          <w:delText>and</w:delText>
        </w:r>
        <w:r w:rsidRPr="005D629F" w:rsidDel="002636FC">
          <w:delText xml:space="preserve"> UTM</w:delText>
        </w:r>
        <w:r w:rsidDel="002636FC">
          <w:delText xml:space="preserve"> at the application layer</w:delText>
        </w:r>
        <w:r w:rsidRPr="005D629F" w:rsidDel="002636FC">
          <w:delText>.</w:delText>
        </w:r>
      </w:del>
      <w:ins w:id="31" w:author="Edward Hall 4" w:date="2024-02-16T13:52:00Z">
        <w:r>
          <w:t>Void</w:t>
        </w:r>
      </w:ins>
      <w:ins w:id="32" w:author="Edward Hall 4" w:date="2024-02-16T14:04:00Z">
        <w:r w:rsidR="00A45666">
          <w:t>.</w:t>
        </w:r>
      </w:ins>
    </w:p>
    <w:p w14:paraId="798BE083" w14:textId="2BEA21E1" w:rsidR="002636FC" w:rsidRPr="005D629F" w:rsidRDefault="002636FC" w:rsidP="002636FC">
      <w:r w:rsidRPr="006D7CE7">
        <w:t>[R-5.</w:t>
      </w:r>
      <w:r>
        <w:t>4-004</w:t>
      </w:r>
      <w:r w:rsidRPr="006D7CE7">
        <w:t>]</w:t>
      </w:r>
      <w:r>
        <w:t xml:space="preserve"> </w:t>
      </w:r>
      <w:del w:id="33" w:author="Edward Hall 4" w:date="2024-02-16T13:52:00Z">
        <w:r w:rsidRPr="005D629F" w:rsidDel="002636FC">
          <w:delText>The 3GPP system shall support the capability to provide different levels of integrity and privacy protection for the different connections between UAS and UTM as well as the data being transferred via those connections.</w:delText>
        </w:r>
      </w:del>
      <w:ins w:id="34" w:author="Edward Hall 4" w:date="2024-02-16T13:52:00Z">
        <w:r>
          <w:t>Void</w:t>
        </w:r>
      </w:ins>
      <w:r w:rsidRPr="005D629F">
        <w:t xml:space="preserve"> </w:t>
      </w:r>
      <w:ins w:id="35" w:author="Edward Hall 4" w:date="2024-02-16T14:04:00Z">
        <w:r w:rsidR="00A45666">
          <w:t>.</w:t>
        </w:r>
      </w:ins>
    </w:p>
    <w:p w14:paraId="0630F4FC" w14:textId="2EE881E7" w:rsidR="002636FC" w:rsidRDefault="002636FC" w:rsidP="002636FC">
      <w:r w:rsidRPr="006D7CE7">
        <w:t>[R-5.</w:t>
      </w:r>
      <w:r>
        <w:t>4-005</w:t>
      </w:r>
      <w:r w:rsidRPr="006D7CE7">
        <w:t>]</w:t>
      </w:r>
      <w:r>
        <w:t xml:space="preserve"> </w:t>
      </w:r>
      <w:r w:rsidRPr="005D629F">
        <w:t>The 3GPP system shall support confidentiality protection of identities related to the UAS and personally identifiable information.</w:t>
      </w:r>
    </w:p>
    <w:p w14:paraId="28CC4A45" w14:textId="4049FA41" w:rsidR="0064104D" w:rsidRPr="005D629F" w:rsidRDefault="0064104D" w:rsidP="0064104D">
      <w:pPr>
        <w:pStyle w:val="NO"/>
      </w:pPr>
      <w:ins w:id="36" w:author="Edward Hall 4" w:date="2024-02-29T09:19:00Z">
        <w:r>
          <w:t xml:space="preserve">NOTE: </w:t>
        </w:r>
      </w:ins>
      <w:ins w:id="37" w:author="Edward Hall 4" w:date="2024-02-29T09:20:00Z">
        <w:r>
          <w:t>Generic</w:t>
        </w:r>
        <w:r w:rsidRPr="0064104D">
          <w:t xml:space="preserve"> 5G security between UE and UPF provides confidentiality protection.</w:t>
        </w:r>
      </w:ins>
    </w:p>
    <w:p w14:paraId="1F331089" w14:textId="13C4CFB4" w:rsidR="002636FC" w:rsidRDefault="002636FC" w:rsidP="002636FC">
      <w:r w:rsidRPr="006D7CE7">
        <w:t>[R-5.</w:t>
      </w:r>
      <w:r>
        <w:t>4-006</w:t>
      </w:r>
      <w:r w:rsidRPr="006D7CE7">
        <w:t>]</w:t>
      </w:r>
      <w:r>
        <w:t xml:space="preserve"> The </w:t>
      </w:r>
      <w:r w:rsidRPr="00272D35">
        <w:t xml:space="preserve">3GPP system shall </w:t>
      </w:r>
      <w:r w:rsidRPr="005D629F">
        <w:t xml:space="preserve">support </w:t>
      </w:r>
      <w:r>
        <w:t>regulatory requirements (e.g. Lawful Intercept)</w:t>
      </w:r>
      <w:r w:rsidRPr="005D629F">
        <w:t xml:space="preserve"> for UAS traffic.</w:t>
      </w:r>
    </w:p>
    <w:p w14:paraId="0060EC75" w14:textId="77777777" w:rsidR="00A45666" w:rsidRDefault="00A45666" w:rsidP="002636FC"/>
    <w:p w14:paraId="721985EC" w14:textId="77777777" w:rsidR="00A45666" w:rsidRPr="002636FC" w:rsidRDefault="00A45666" w:rsidP="00A45666">
      <w:pPr>
        <w:pStyle w:val="Heading2"/>
        <w:jc w:val="center"/>
        <w:rPr>
          <w:sz w:val="40"/>
          <w:szCs w:val="24"/>
        </w:rPr>
      </w:pPr>
      <w:bookmarkStart w:id="38" w:name="_Toc27762806"/>
      <w:bookmarkStart w:id="39" w:name="_Toc52642203"/>
      <w:bookmarkStart w:id="40" w:name="_Toc146301264"/>
      <w:r w:rsidRPr="002636FC">
        <w:rPr>
          <w:sz w:val="40"/>
          <w:szCs w:val="24"/>
          <w:highlight w:val="yellow"/>
        </w:rPr>
        <w:t>*** NEXT CHANGE ***</w:t>
      </w:r>
    </w:p>
    <w:p w14:paraId="54D0FB48" w14:textId="77777777" w:rsidR="002636FC" w:rsidRPr="00AB68A7" w:rsidRDefault="002636FC" w:rsidP="002636FC">
      <w:pPr>
        <w:pStyle w:val="Heading2"/>
        <w:rPr>
          <w:rFonts w:eastAsia="MS Mincho"/>
          <w:lang w:eastAsia="ja-JP"/>
        </w:rPr>
      </w:pPr>
      <w:r w:rsidRPr="00AB68A7">
        <w:rPr>
          <w:rFonts w:eastAsia="MS Mincho"/>
          <w:lang w:eastAsia="ja-JP"/>
        </w:rPr>
        <w:t>6.3</w:t>
      </w:r>
      <w:r>
        <w:rPr>
          <w:rFonts w:eastAsia="MS Mincho"/>
          <w:lang w:eastAsia="ja-JP"/>
        </w:rPr>
        <w:tab/>
      </w:r>
      <w:r w:rsidRPr="00AB68A7">
        <w:rPr>
          <w:rFonts w:eastAsia="MS Mincho"/>
          <w:lang w:eastAsia="ja-JP"/>
        </w:rPr>
        <w:t>Service restriction for UEs onboard of UAV</w:t>
      </w:r>
      <w:bookmarkEnd w:id="38"/>
      <w:bookmarkEnd w:id="39"/>
      <w:bookmarkEnd w:id="40"/>
    </w:p>
    <w:p w14:paraId="7044E473" w14:textId="77777777" w:rsidR="002636FC" w:rsidRPr="00AB68A7" w:rsidRDefault="002636FC" w:rsidP="002636FC">
      <w:pPr>
        <w:rPr>
          <w:rFonts w:eastAsia="MS Mincho"/>
          <w:lang w:eastAsia="ja-JP"/>
        </w:rPr>
      </w:pPr>
      <w:r>
        <w:rPr>
          <w:lang w:val="en-US" w:eastAsia="zh-CN"/>
        </w:rPr>
        <w:t xml:space="preserve">[R-6.3-001] </w:t>
      </w:r>
      <w:r w:rsidRPr="00AB68A7">
        <w:rPr>
          <w:rFonts w:eastAsia="MS Mincho"/>
          <w:lang w:eastAsia="ja-JP"/>
        </w:rPr>
        <w:t>The 3GPP network shall be able to support network-based 3D space positioning (e.g., with altitude 30~300m) of a UE onboard UAV.</w:t>
      </w:r>
    </w:p>
    <w:p w14:paraId="1DFD142E" w14:textId="47FF9C8E" w:rsidR="002636FC" w:rsidRPr="0018249A" w:rsidRDefault="002636FC" w:rsidP="002636FC">
      <w:pPr>
        <w:rPr>
          <w:rFonts w:eastAsia="MS Mincho"/>
          <w:lang w:eastAsia="ja-JP"/>
        </w:rPr>
      </w:pPr>
      <w:r>
        <w:rPr>
          <w:lang w:val="en-US" w:eastAsia="zh-CN"/>
        </w:rPr>
        <w:t xml:space="preserve">[R-6.3-002] </w:t>
      </w:r>
      <w:del w:id="41" w:author="Edward Hall 4" w:date="2024-02-16T14:04:00Z">
        <w:r w:rsidRPr="00AB68A7" w:rsidDel="00A45666">
          <w:rPr>
            <w:rFonts w:eastAsia="MS Mincho"/>
            <w:lang w:eastAsia="ja-JP"/>
          </w:rPr>
          <w:delText>The 3GPP system shall be able to notify the authorized third party of potential stopping of connectivity service before the UE onboard of UAV enters an area (e.g., due to altitude) where the connectivity service is not authorized for the UE.</w:delText>
        </w:r>
      </w:del>
      <w:ins w:id="42" w:author="Edward Hall 4" w:date="2024-02-16T14:04:00Z">
        <w:r w:rsidR="00A45666">
          <w:rPr>
            <w:rFonts w:eastAsia="MS Mincho"/>
            <w:lang w:eastAsia="ja-JP"/>
          </w:rPr>
          <w:t>Void.</w:t>
        </w:r>
      </w:ins>
    </w:p>
    <w:p w14:paraId="6CC446CC" w14:textId="77777777" w:rsidR="00836CA4" w:rsidRDefault="00836CA4" w:rsidP="002636FC">
      <w:pPr>
        <w:pStyle w:val="Heading2"/>
      </w:pPr>
      <w:bookmarkStart w:id="43" w:name="_Toc27762807"/>
      <w:bookmarkStart w:id="44" w:name="_Toc52642204"/>
      <w:bookmarkStart w:id="45" w:name="_Toc146301265"/>
    </w:p>
    <w:p w14:paraId="74C743D4" w14:textId="4F69AECB" w:rsidR="00836CA4" w:rsidRPr="00836CA4" w:rsidRDefault="00836CA4" w:rsidP="00836CA4">
      <w:pPr>
        <w:pStyle w:val="Heading2"/>
        <w:jc w:val="center"/>
        <w:rPr>
          <w:sz w:val="40"/>
          <w:szCs w:val="24"/>
        </w:rPr>
      </w:pPr>
      <w:r w:rsidRPr="002636FC">
        <w:rPr>
          <w:sz w:val="40"/>
          <w:szCs w:val="24"/>
          <w:highlight w:val="yellow"/>
        </w:rPr>
        <w:t>*** NEXT CHANGE ***</w:t>
      </w:r>
    </w:p>
    <w:p w14:paraId="10FBDAB1" w14:textId="40DCE197" w:rsidR="002636FC" w:rsidRDefault="002636FC" w:rsidP="002636FC">
      <w:pPr>
        <w:pStyle w:val="Heading2"/>
        <w:rPr>
          <w:noProof/>
          <w:lang w:eastAsia="zh-CN"/>
        </w:rPr>
      </w:pPr>
      <w:r>
        <w:t>6.4</w:t>
      </w:r>
      <w:r>
        <w:tab/>
      </w:r>
      <w:del w:id="46" w:author="Edward Hall 4" w:date="2024-02-16T14:05:00Z">
        <w:r w:rsidRPr="00EA79F4" w:rsidDel="006E53A3">
          <w:delText>Requirements for UxNB</w:delText>
        </w:r>
      </w:del>
      <w:bookmarkEnd w:id="43"/>
      <w:bookmarkEnd w:id="44"/>
      <w:bookmarkEnd w:id="45"/>
      <w:ins w:id="47" w:author="Edward Hall 4" w:date="2024-02-16T14:05:00Z">
        <w:r w:rsidR="006E53A3">
          <w:t>Void</w:t>
        </w:r>
      </w:ins>
    </w:p>
    <w:p w14:paraId="290171B3" w14:textId="652B714B" w:rsidR="002636FC" w:rsidDel="006E53A3" w:rsidRDefault="002636FC" w:rsidP="002636FC">
      <w:pPr>
        <w:tabs>
          <w:tab w:val="left" w:pos="1200"/>
        </w:tabs>
        <w:rPr>
          <w:del w:id="48" w:author="Edward Hall 4" w:date="2024-02-16T14:05:00Z"/>
          <w:rFonts w:eastAsia="Calibri"/>
          <w:sz w:val="18"/>
          <w:szCs w:val="18"/>
          <w:lang w:val="en-US"/>
        </w:rPr>
      </w:pPr>
      <w:del w:id="49" w:author="Edward Hall 4" w:date="2024-02-16T14:05:00Z">
        <w:r w:rsidRPr="00336494" w:rsidDel="006E53A3">
          <w:rPr>
            <w:rFonts w:eastAsia="Calibri"/>
            <w:sz w:val="18"/>
            <w:szCs w:val="18"/>
            <w:lang w:val="en-US"/>
          </w:rPr>
          <w:delText xml:space="preserve">[R-6.4-001] </w:delText>
        </w:r>
        <w:r w:rsidDel="006E53A3">
          <w:rPr>
            <w:rFonts w:eastAsia="Calibri"/>
            <w:sz w:val="18"/>
            <w:szCs w:val="18"/>
            <w:lang w:val="en-US"/>
          </w:rPr>
          <w:delText>T</w:delText>
        </w:r>
        <w:r w:rsidRPr="00FE2A7C" w:rsidDel="006E53A3">
          <w:rPr>
            <w:rFonts w:eastAsia="Calibri" w:hint="eastAsia"/>
            <w:sz w:val="18"/>
            <w:szCs w:val="18"/>
            <w:lang w:val="en-US"/>
          </w:rPr>
          <w:delText xml:space="preserve">he </w:delText>
        </w:r>
        <w:r w:rsidRPr="00FE2A7C" w:rsidDel="006E53A3">
          <w:rPr>
            <w:rFonts w:eastAsia="Calibri"/>
            <w:sz w:val="18"/>
            <w:szCs w:val="18"/>
            <w:lang w:val="en-US"/>
          </w:rPr>
          <w:delText>5G</w:delText>
        </w:r>
        <w:r w:rsidRPr="00FE2A7C" w:rsidDel="006E53A3">
          <w:rPr>
            <w:rFonts w:eastAsia="Calibri" w:hint="eastAsia"/>
            <w:sz w:val="18"/>
            <w:szCs w:val="18"/>
            <w:lang w:val="en-US"/>
          </w:rPr>
          <w:delText xml:space="preserve"> system shall be able to </w:delText>
        </w:r>
        <w:r w:rsidRPr="006A5ED7" w:rsidDel="006E53A3">
          <w:rPr>
            <w:rFonts w:eastAsia="Calibri"/>
            <w:sz w:val="18"/>
            <w:szCs w:val="18"/>
            <w:lang w:val="en-US"/>
          </w:rPr>
          <w:delText xml:space="preserve">support </w:delText>
        </w:r>
        <w:r w:rsidDel="006E53A3">
          <w:rPr>
            <w:rFonts w:eastAsia="Calibri"/>
            <w:sz w:val="18"/>
            <w:szCs w:val="18"/>
            <w:lang w:val="en-US"/>
          </w:rPr>
          <w:delText>UxNBs to provide enhanced and more flexible radio coverage.</w:delText>
        </w:r>
      </w:del>
    </w:p>
    <w:p w14:paraId="377398C0" w14:textId="1304E26D" w:rsidR="002636FC" w:rsidDel="006E53A3" w:rsidRDefault="002636FC" w:rsidP="002636FC">
      <w:pPr>
        <w:rPr>
          <w:del w:id="50" w:author="Edward Hall 4" w:date="2024-02-16T14:05:00Z"/>
          <w:rFonts w:eastAsia="Calibri"/>
          <w:sz w:val="18"/>
          <w:szCs w:val="18"/>
          <w:lang w:val="en-US"/>
        </w:rPr>
      </w:pPr>
      <w:del w:id="51" w:author="Edward Hall 4" w:date="2024-02-16T14:05:00Z">
        <w:r w:rsidRPr="00336494" w:rsidDel="006E53A3">
          <w:rPr>
            <w:rFonts w:eastAsia="Calibri"/>
            <w:sz w:val="18"/>
            <w:szCs w:val="18"/>
            <w:lang w:val="en-US"/>
          </w:rPr>
          <w:delText xml:space="preserve">[R-6.4-002] </w:delText>
        </w:r>
        <w:r w:rsidDel="006E53A3">
          <w:rPr>
            <w:rFonts w:eastAsia="Calibri"/>
            <w:sz w:val="18"/>
            <w:szCs w:val="18"/>
            <w:lang w:val="en-US"/>
          </w:rPr>
          <w:delText>T</w:delText>
        </w:r>
        <w:r w:rsidRPr="00FE2A7C" w:rsidDel="006E53A3">
          <w:rPr>
            <w:rFonts w:eastAsia="Calibri" w:hint="eastAsia"/>
            <w:sz w:val="18"/>
            <w:szCs w:val="18"/>
            <w:lang w:val="en-US"/>
          </w:rPr>
          <w:delText xml:space="preserve">he </w:delText>
        </w:r>
        <w:r w:rsidRPr="00FE2A7C" w:rsidDel="006E53A3">
          <w:rPr>
            <w:rFonts w:eastAsia="Calibri"/>
            <w:sz w:val="18"/>
            <w:szCs w:val="18"/>
            <w:lang w:val="en-US"/>
          </w:rPr>
          <w:delText>3GPP</w:delText>
        </w:r>
        <w:r w:rsidRPr="00FE2A7C" w:rsidDel="006E53A3">
          <w:rPr>
            <w:rFonts w:eastAsia="Calibri" w:hint="eastAsia"/>
            <w:sz w:val="18"/>
            <w:szCs w:val="18"/>
            <w:lang w:val="en-US"/>
          </w:rPr>
          <w:delText xml:space="preserve"> system shall be able to</w:delText>
        </w:r>
        <w:r w:rsidDel="006E53A3">
          <w:rPr>
            <w:rFonts w:eastAsia="Calibri"/>
            <w:sz w:val="18"/>
            <w:szCs w:val="18"/>
            <w:lang w:val="en-US"/>
          </w:rPr>
          <w:delText xml:space="preserve"> provide suitable means to control the operation of the UxNBs (e.g. to start operation, stop operation, replace UxNB etc.).</w:delText>
        </w:r>
      </w:del>
    </w:p>
    <w:p w14:paraId="68B7C47B" w14:textId="2B4E3C12" w:rsidR="002636FC" w:rsidDel="006E53A3" w:rsidRDefault="002636FC" w:rsidP="002636FC">
      <w:pPr>
        <w:rPr>
          <w:del w:id="52" w:author="Edward Hall 4" w:date="2024-02-16T14:05:00Z"/>
          <w:rFonts w:eastAsia="Calibri"/>
          <w:sz w:val="18"/>
          <w:szCs w:val="18"/>
          <w:lang w:val="en-US"/>
        </w:rPr>
      </w:pPr>
      <w:del w:id="53" w:author="Edward Hall 4" w:date="2024-02-16T14:05:00Z">
        <w:r w:rsidRPr="00336494" w:rsidDel="006E53A3">
          <w:rPr>
            <w:rFonts w:eastAsia="Calibri"/>
            <w:sz w:val="18"/>
            <w:szCs w:val="18"/>
            <w:lang w:val="en-US"/>
          </w:rPr>
          <w:delText xml:space="preserve">[R-6.4-003] </w:delText>
        </w:r>
        <w:r w:rsidDel="006E53A3">
          <w:rPr>
            <w:rFonts w:eastAsia="Calibri"/>
            <w:sz w:val="18"/>
            <w:szCs w:val="18"/>
            <w:lang w:val="en-US"/>
          </w:rPr>
          <w:delText>The 3GPP system shall be able to</w:delText>
        </w:r>
        <w:r w:rsidRPr="00F66392" w:rsidDel="006E53A3">
          <w:rPr>
            <w:rFonts w:eastAsia="Calibri"/>
            <w:sz w:val="18"/>
            <w:szCs w:val="18"/>
            <w:lang w:val="en-US"/>
          </w:rPr>
          <w:delText xml:space="preserve"> provide means to minimize power consumption of the U</w:delText>
        </w:r>
        <w:r w:rsidDel="006E53A3">
          <w:rPr>
            <w:rFonts w:eastAsia="Calibri"/>
            <w:sz w:val="18"/>
            <w:szCs w:val="18"/>
            <w:lang w:val="en-US"/>
          </w:rPr>
          <w:delText>xNBs</w:delText>
        </w:r>
        <w:r w:rsidRPr="00F66392" w:rsidDel="006E53A3">
          <w:rPr>
            <w:rFonts w:eastAsia="Calibri"/>
            <w:sz w:val="18"/>
            <w:szCs w:val="18"/>
            <w:lang w:val="en-US"/>
          </w:rPr>
          <w:delText xml:space="preserve"> (e.g. optimizing operation parameter, optimized traffic delivery)</w:delText>
        </w:r>
        <w:r w:rsidRPr="00F66392" w:rsidDel="006E53A3">
          <w:rPr>
            <w:rFonts w:eastAsia="Calibri" w:hint="eastAsia"/>
            <w:sz w:val="18"/>
            <w:szCs w:val="18"/>
            <w:lang w:val="en-US"/>
          </w:rPr>
          <w:delText>.</w:delText>
        </w:r>
      </w:del>
    </w:p>
    <w:p w14:paraId="68C9CD36" w14:textId="34845314" w:rsidR="001E41F3" w:rsidRDefault="002636FC" w:rsidP="006E53A3">
      <w:pPr>
        <w:rPr>
          <w:rFonts w:eastAsia="Calibri"/>
          <w:sz w:val="18"/>
          <w:szCs w:val="18"/>
          <w:lang w:val="en-US"/>
        </w:rPr>
      </w:pPr>
      <w:del w:id="54" w:author="Edward Hall 4" w:date="2024-02-16T14:05:00Z">
        <w:r w:rsidRPr="00336494" w:rsidDel="006E53A3">
          <w:rPr>
            <w:rFonts w:eastAsia="Calibri"/>
            <w:sz w:val="18"/>
            <w:szCs w:val="18"/>
            <w:lang w:val="en-US"/>
          </w:rPr>
          <w:delText xml:space="preserve">[R-6.4-004] </w:delText>
        </w:r>
        <w:r w:rsidRPr="00FE2A7C" w:rsidDel="006E53A3">
          <w:rPr>
            <w:rFonts w:eastAsia="Calibri"/>
            <w:sz w:val="18"/>
            <w:szCs w:val="18"/>
            <w:lang w:val="en-US"/>
          </w:rPr>
          <w:delText>T</w:delText>
        </w:r>
        <w:r w:rsidRPr="00FE2A7C" w:rsidDel="006E53A3">
          <w:rPr>
            <w:rFonts w:eastAsia="Calibri" w:hint="eastAsia"/>
            <w:sz w:val="18"/>
            <w:szCs w:val="18"/>
            <w:lang w:val="en-US"/>
          </w:rPr>
          <w:delText xml:space="preserve">he </w:delText>
        </w:r>
        <w:r w:rsidRPr="00FE2A7C" w:rsidDel="006E53A3">
          <w:rPr>
            <w:rFonts w:eastAsia="Calibri"/>
            <w:sz w:val="18"/>
            <w:szCs w:val="18"/>
            <w:lang w:val="en-US"/>
          </w:rPr>
          <w:delText xml:space="preserve">3GPP system shall </w:delText>
        </w:r>
        <w:r w:rsidDel="006E53A3">
          <w:rPr>
            <w:rFonts w:eastAsia="Calibri"/>
            <w:sz w:val="18"/>
            <w:szCs w:val="18"/>
            <w:lang w:val="en-US"/>
          </w:rPr>
          <w:delText xml:space="preserve">be able to </w:delText>
        </w:r>
        <w:r w:rsidRPr="00FE2A7C" w:rsidDel="006E53A3">
          <w:rPr>
            <w:rFonts w:eastAsia="Calibri"/>
            <w:sz w:val="18"/>
            <w:szCs w:val="18"/>
            <w:lang w:val="en-US"/>
          </w:rPr>
          <w:delText xml:space="preserve">minimize interference </w:delText>
        </w:r>
        <w:r w:rsidDel="006E53A3">
          <w:rPr>
            <w:rFonts w:eastAsia="Calibri"/>
            <w:sz w:val="18"/>
            <w:szCs w:val="18"/>
            <w:lang w:val="en-US"/>
          </w:rPr>
          <w:delText>e.g. caused by UxNB</w:delText>
        </w:r>
        <w:r w:rsidRPr="00FE2A7C" w:rsidDel="006E53A3">
          <w:rPr>
            <w:rFonts w:eastAsia="Calibri"/>
            <w:sz w:val="18"/>
            <w:szCs w:val="18"/>
            <w:lang w:val="en-US"/>
          </w:rPr>
          <w:delText>s</w:delText>
        </w:r>
        <w:r w:rsidDel="006E53A3">
          <w:rPr>
            <w:rFonts w:eastAsia="Calibri"/>
            <w:sz w:val="18"/>
            <w:szCs w:val="18"/>
            <w:lang w:val="en-US"/>
          </w:rPr>
          <w:delText xml:space="preserve"> changing their positions.</w:delText>
        </w:r>
      </w:del>
    </w:p>
    <w:p w14:paraId="5373FA69" w14:textId="235A6750" w:rsidR="006E53A3" w:rsidRDefault="006E53A3" w:rsidP="006E53A3">
      <w:pPr>
        <w:rPr>
          <w:rFonts w:eastAsia="Calibri"/>
          <w:sz w:val="18"/>
          <w:szCs w:val="18"/>
          <w:lang w:val="en-US"/>
        </w:rPr>
      </w:pPr>
    </w:p>
    <w:p w14:paraId="771F84B7" w14:textId="520698D7" w:rsidR="006E53A3" w:rsidRPr="002636FC" w:rsidRDefault="006E53A3" w:rsidP="006E53A3">
      <w:pPr>
        <w:pStyle w:val="Heading2"/>
        <w:jc w:val="center"/>
        <w:rPr>
          <w:sz w:val="40"/>
          <w:szCs w:val="24"/>
        </w:rPr>
      </w:pPr>
      <w:r w:rsidRPr="002636FC">
        <w:rPr>
          <w:sz w:val="40"/>
          <w:szCs w:val="24"/>
          <w:highlight w:val="yellow"/>
        </w:rPr>
        <w:t xml:space="preserve">*** </w:t>
      </w:r>
      <w:r>
        <w:rPr>
          <w:sz w:val="40"/>
          <w:szCs w:val="24"/>
          <w:highlight w:val="yellow"/>
        </w:rPr>
        <w:t>END OF</w:t>
      </w:r>
      <w:r w:rsidRPr="002636FC">
        <w:rPr>
          <w:sz w:val="40"/>
          <w:szCs w:val="24"/>
          <w:highlight w:val="yellow"/>
        </w:rPr>
        <w:t xml:space="preserve"> CHANGE</w:t>
      </w:r>
      <w:r>
        <w:rPr>
          <w:sz w:val="40"/>
          <w:szCs w:val="24"/>
          <w:highlight w:val="yellow"/>
        </w:rPr>
        <w:t>S</w:t>
      </w:r>
      <w:r w:rsidRPr="002636FC">
        <w:rPr>
          <w:sz w:val="40"/>
          <w:szCs w:val="24"/>
          <w:highlight w:val="yellow"/>
        </w:rPr>
        <w:t xml:space="preserve"> ***</w:t>
      </w:r>
    </w:p>
    <w:p w14:paraId="5E3A2162" w14:textId="77777777" w:rsidR="006E53A3" w:rsidRPr="006E53A3" w:rsidRDefault="006E53A3" w:rsidP="006E53A3">
      <w:pPr>
        <w:rPr>
          <w:rFonts w:eastAsia="Calibri"/>
          <w:sz w:val="18"/>
          <w:szCs w:val="18"/>
          <w:lang w:val="en-US"/>
        </w:rPr>
      </w:pPr>
    </w:p>
    <w:sectPr w:rsidR="006E53A3" w:rsidRPr="006E53A3" w:rsidSect="006E53A3">
      <w:headerReference w:type="even" r:id="rId13"/>
      <w:headerReference w:type="default" r:id="rId14"/>
      <w:headerReference w:type="first" r:id="rId15"/>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5DFA6" w14:textId="77777777" w:rsidR="00B27A64" w:rsidRDefault="00B27A64">
      <w:r>
        <w:separator/>
      </w:r>
    </w:p>
  </w:endnote>
  <w:endnote w:type="continuationSeparator" w:id="0">
    <w:p w14:paraId="24080812" w14:textId="77777777" w:rsidR="00B27A64" w:rsidRDefault="00B2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6EB8D" w14:textId="77777777" w:rsidR="00B27A64" w:rsidRDefault="00B27A64">
      <w:r>
        <w:separator/>
      </w:r>
    </w:p>
  </w:footnote>
  <w:footnote w:type="continuationSeparator" w:id="0">
    <w:p w14:paraId="5CCD7CA0" w14:textId="77777777" w:rsidR="00B27A64" w:rsidRDefault="00B27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16F3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E9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2041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42C29B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23DA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3B555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8"/>
  </w:num>
  <w:num w:numId="7">
    <w:abstractNumId w:val="7"/>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98C"/>
    <w:rsid w:val="00145D43"/>
    <w:rsid w:val="0017416C"/>
    <w:rsid w:val="00192C46"/>
    <w:rsid w:val="001A08B3"/>
    <w:rsid w:val="001A2CA0"/>
    <w:rsid w:val="001A7B60"/>
    <w:rsid w:val="001B52F0"/>
    <w:rsid w:val="001B7A65"/>
    <w:rsid w:val="001E41F3"/>
    <w:rsid w:val="0026004D"/>
    <w:rsid w:val="002636FC"/>
    <w:rsid w:val="002640DD"/>
    <w:rsid w:val="00275D12"/>
    <w:rsid w:val="00284FEB"/>
    <w:rsid w:val="002860C4"/>
    <w:rsid w:val="002B5741"/>
    <w:rsid w:val="002E472E"/>
    <w:rsid w:val="002E69DD"/>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104D"/>
    <w:rsid w:val="00665C47"/>
    <w:rsid w:val="00692D2F"/>
    <w:rsid w:val="00695808"/>
    <w:rsid w:val="006B46FB"/>
    <w:rsid w:val="006E21FB"/>
    <w:rsid w:val="006E53A3"/>
    <w:rsid w:val="00701017"/>
    <w:rsid w:val="007176FF"/>
    <w:rsid w:val="00792342"/>
    <w:rsid w:val="007977A8"/>
    <w:rsid w:val="007B512A"/>
    <w:rsid w:val="007C2097"/>
    <w:rsid w:val="007D6A07"/>
    <w:rsid w:val="007F7259"/>
    <w:rsid w:val="008040A8"/>
    <w:rsid w:val="008279FA"/>
    <w:rsid w:val="00836CA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5666"/>
    <w:rsid w:val="00A47E70"/>
    <w:rsid w:val="00A50CF0"/>
    <w:rsid w:val="00A7671C"/>
    <w:rsid w:val="00AA2CBC"/>
    <w:rsid w:val="00AA3EA3"/>
    <w:rsid w:val="00AC5820"/>
    <w:rsid w:val="00AD1CD8"/>
    <w:rsid w:val="00B258BB"/>
    <w:rsid w:val="00B27A6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05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636FC"/>
    <w:rPr>
      <w:rFonts w:ascii="Arial" w:hAnsi="Arial"/>
      <w:sz w:val="36"/>
      <w:lang w:val="en-GB" w:eastAsia="en-US"/>
    </w:rPr>
  </w:style>
  <w:style w:type="character" w:customStyle="1" w:styleId="Heading2Char">
    <w:name w:val="Heading 2 Char"/>
    <w:basedOn w:val="DefaultParagraphFont"/>
    <w:link w:val="Heading2"/>
    <w:rsid w:val="002636FC"/>
    <w:rPr>
      <w:rFonts w:ascii="Arial" w:hAnsi="Arial"/>
      <w:sz w:val="32"/>
      <w:lang w:val="en-GB" w:eastAsia="en-US"/>
    </w:rPr>
  </w:style>
  <w:style w:type="character" w:customStyle="1" w:styleId="Heading3Char">
    <w:name w:val="Heading 3 Char"/>
    <w:basedOn w:val="DefaultParagraphFont"/>
    <w:link w:val="Heading3"/>
    <w:rsid w:val="002636FC"/>
    <w:rPr>
      <w:rFonts w:ascii="Arial" w:hAnsi="Arial"/>
      <w:sz w:val="28"/>
      <w:lang w:val="en-GB" w:eastAsia="en-US"/>
    </w:rPr>
  </w:style>
  <w:style w:type="character" w:customStyle="1" w:styleId="Heading4Char">
    <w:name w:val="Heading 4 Char"/>
    <w:basedOn w:val="DefaultParagraphFont"/>
    <w:link w:val="Heading4"/>
    <w:rsid w:val="002636FC"/>
    <w:rPr>
      <w:rFonts w:ascii="Arial" w:hAnsi="Arial"/>
      <w:sz w:val="24"/>
      <w:lang w:val="en-GB" w:eastAsia="en-US"/>
    </w:rPr>
  </w:style>
  <w:style w:type="character" w:customStyle="1" w:styleId="Heading5Char">
    <w:name w:val="Heading 5 Char"/>
    <w:basedOn w:val="DefaultParagraphFont"/>
    <w:link w:val="Heading5"/>
    <w:rsid w:val="002636FC"/>
    <w:rPr>
      <w:rFonts w:ascii="Arial" w:hAnsi="Arial"/>
      <w:sz w:val="22"/>
      <w:lang w:val="en-GB" w:eastAsia="en-US"/>
    </w:rPr>
  </w:style>
  <w:style w:type="character" w:customStyle="1" w:styleId="Heading6Char">
    <w:name w:val="Heading 6 Char"/>
    <w:basedOn w:val="DefaultParagraphFont"/>
    <w:link w:val="Heading6"/>
    <w:rsid w:val="002636FC"/>
    <w:rPr>
      <w:rFonts w:ascii="Arial" w:hAnsi="Arial"/>
      <w:lang w:val="en-GB" w:eastAsia="en-US"/>
    </w:rPr>
  </w:style>
  <w:style w:type="character" w:customStyle="1" w:styleId="Heading7Char">
    <w:name w:val="Heading 7 Char"/>
    <w:basedOn w:val="DefaultParagraphFont"/>
    <w:link w:val="Heading7"/>
    <w:rsid w:val="002636FC"/>
    <w:rPr>
      <w:rFonts w:ascii="Arial" w:hAnsi="Arial"/>
      <w:lang w:val="en-GB" w:eastAsia="en-US"/>
    </w:rPr>
  </w:style>
  <w:style w:type="character" w:customStyle="1" w:styleId="Heading8Char">
    <w:name w:val="Heading 8 Char"/>
    <w:basedOn w:val="DefaultParagraphFont"/>
    <w:link w:val="Heading8"/>
    <w:rsid w:val="002636FC"/>
    <w:rPr>
      <w:rFonts w:ascii="Arial" w:hAnsi="Arial"/>
      <w:sz w:val="36"/>
      <w:lang w:val="en-GB" w:eastAsia="en-US"/>
    </w:rPr>
  </w:style>
  <w:style w:type="character" w:customStyle="1" w:styleId="Heading9Char">
    <w:name w:val="Heading 9 Char"/>
    <w:basedOn w:val="DefaultParagraphFont"/>
    <w:link w:val="Heading9"/>
    <w:rsid w:val="002636FC"/>
    <w:rPr>
      <w:rFonts w:ascii="Arial" w:hAnsi="Arial"/>
      <w:sz w:val="36"/>
      <w:lang w:val="en-GB" w:eastAsia="en-US"/>
    </w:rPr>
  </w:style>
  <w:style w:type="paragraph" w:styleId="BodyText">
    <w:name w:val="Body Text"/>
    <w:basedOn w:val="Normal"/>
    <w:link w:val="BodyTextChar"/>
    <w:rsid w:val="002636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36FC"/>
    <w:rPr>
      <w:rFonts w:ascii="Times New Roman" w:hAnsi="Times New Roman"/>
      <w:lang w:val="en-GB" w:eastAsia="en-GB"/>
    </w:rPr>
  </w:style>
  <w:style w:type="table" w:styleId="GridTable1Light">
    <w:name w:val="Grid Table 1 Light"/>
    <w:basedOn w:val="TableNormal"/>
    <w:uiPriority w:val="46"/>
    <w:rsid w:val="002636FC"/>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636FC"/>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636FC"/>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636FC"/>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2636FC"/>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2636FC"/>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636FC"/>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NOChar">
    <w:name w:val="NO Char"/>
    <w:link w:val="NO"/>
    <w:qFormat/>
    <w:rsid w:val="002636FC"/>
    <w:rPr>
      <w:rFonts w:ascii="Times New Roman" w:hAnsi="Times New Roman"/>
      <w:lang w:val="en-GB" w:eastAsia="en-US"/>
    </w:rPr>
  </w:style>
  <w:style w:type="table" w:styleId="LightGrid-Accent1">
    <w:name w:val="Light Grid Accent 1"/>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stTable1Light">
    <w:name w:val="List Table 1 Light"/>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3">
    <w:name w:val="Grid Table 1 Light Accent 3"/>
    <w:basedOn w:val="TableNormal"/>
    <w:uiPriority w:val="46"/>
    <w:rsid w:val="002636FC"/>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636FC"/>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636FC"/>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636FC"/>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636FC"/>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636FC"/>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636FC"/>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636FC"/>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THChar">
    <w:name w:val="TH Char"/>
    <w:link w:val="TH"/>
    <w:rsid w:val="002636FC"/>
    <w:rPr>
      <w:rFonts w:ascii="Arial" w:hAnsi="Arial"/>
      <w:b/>
      <w:lang w:val="en-GB" w:eastAsia="en-US"/>
    </w:rPr>
  </w:style>
  <w:style w:type="table" w:styleId="ColorfulGrid-Accent4">
    <w:name w:val="Colorful Grid Accent 4"/>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2636FC"/>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636FC"/>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636FC"/>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636FC"/>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636FC"/>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636FC"/>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636FC"/>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636FC"/>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636FC"/>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636FC"/>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636FC"/>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636FC"/>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636FC"/>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636FC"/>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636FC"/>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636FC"/>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636FC"/>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636FC"/>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636FC"/>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636FC"/>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636FC"/>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636FC"/>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636FC"/>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636FC"/>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636FC"/>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636FC"/>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636FC"/>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636FC"/>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36FC"/>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36FC"/>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36F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636FC"/>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636FC"/>
    <w:rPr>
      <w:rFonts w:ascii="Arial" w:hAnsi="Arial"/>
      <w:b/>
      <w:noProof/>
      <w:sz w:val="18"/>
      <w:lang w:val="en-GB" w:eastAsia="en-US"/>
    </w:rPr>
  </w:style>
  <w:style w:type="character" w:customStyle="1" w:styleId="FootnoteTextChar">
    <w:name w:val="Footnote Text Char"/>
    <w:basedOn w:val="DefaultParagraphFont"/>
    <w:link w:val="FootnoteText"/>
    <w:rsid w:val="002636FC"/>
    <w:rPr>
      <w:rFonts w:ascii="Times New Roman" w:hAnsi="Times New Roman"/>
      <w:sz w:val="16"/>
      <w:lang w:val="en-GB" w:eastAsia="en-US"/>
    </w:rPr>
  </w:style>
  <w:style w:type="character" w:customStyle="1" w:styleId="FooterChar">
    <w:name w:val="Footer Char"/>
    <w:basedOn w:val="DefaultParagraphFont"/>
    <w:link w:val="Footer"/>
    <w:rsid w:val="002636FC"/>
    <w:rPr>
      <w:rFonts w:ascii="Arial" w:hAnsi="Arial"/>
      <w:b/>
      <w:i/>
      <w:noProof/>
      <w:sz w:val="18"/>
      <w:lang w:val="en-GB" w:eastAsia="en-US"/>
    </w:rPr>
  </w:style>
  <w:style w:type="paragraph" w:styleId="Revision">
    <w:name w:val="Revision"/>
    <w:hidden/>
    <w:uiPriority w:val="99"/>
    <w:semiHidden/>
    <w:rsid w:val="002636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1720</Words>
  <Characters>9808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5</cp:revision>
  <cp:lastPrinted>1900-01-01T00:00:00Z</cp:lastPrinted>
  <dcterms:created xsi:type="dcterms:W3CDTF">2024-02-29T07:32:00Z</dcterms:created>
  <dcterms:modified xsi:type="dcterms:W3CDTF">2024-02-29T15:58:00Z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S1-240109</vt:lpwstr>
  </property>
  <property fmtid="{D5CDD505-2E9C-101B-9397-08002B2CF9AE}" pid="10" name="Spec#">
    <vt:lpwstr>22.125</vt:lpwstr>
  </property>
  <property fmtid="{D5CDD505-2E9C-101B-9397-08002B2CF9AE}" pid="11" name="Cr#">
    <vt:lpwstr>0051</vt:lpwstr>
  </property>
  <property fmtid="{D5CDD505-2E9C-101B-9397-08002B2CF9AE}" pid="12" name="Revision">
    <vt:lpwstr>-</vt:lpwstr>
  </property>
  <property fmtid="{D5CDD505-2E9C-101B-9397-08002B2CF9AE}" pid="13" name="Version">
    <vt:lpwstr>18.0.0</vt:lpwstr>
  </property>
  <property fmtid="{D5CDD505-2E9C-101B-9397-08002B2CF9AE}" pid="14" name="CrTitle">
    <vt:lpwstr>Alignment of TS 22.125 “Uncrewed Aerial System (UAS) support in 3GPP” with progress in other 3GPP WGs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